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2B" w:rsidRPr="00D612DA" w:rsidRDefault="0062139A" w:rsidP="00D612DA">
      <w:pPr>
        <w:jc w:val="center"/>
        <w:rPr>
          <w:b/>
          <w:sz w:val="28"/>
          <w:szCs w:val="28"/>
          <w:u w:val="single"/>
        </w:rPr>
      </w:pPr>
      <w:r>
        <w:rPr>
          <w:b/>
          <w:sz w:val="28"/>
          <w:szCs w:val="28"/>
          <w:u w:val="single"/>
        </w:rPr>
        <w:t>Words of Life – HOPE</w:t>
      </w:r>
      <w:bookmarkStart w:id="0" w:name="_GoBack"/>
      <w:bookmarkEnd w:id="0"/>
    </w:p>
    <w:p w:rsidR="00D612DA" w:rsidRDefault="0062139A" w:rsidP="00D612DA">
      <w:pPr>
        <w:rPr>
          <w:b/>
          <w:sz w:val="28"/>
          <w:szCs w:val="28"/>
          <w:u w:val="single"/>
        </w:rPr>
      </w:pPr>
      <w:r>
        <w:rPr>
          <w:b/>
          <w:sz w:val="52"/>
          <w:szCs w:val="52"/>
        </w:rPr>
        <w:t>H</w:t>
      </w:r>
      <w:r>
        <w:rPr>
          <w:b/>
          <w:sz w:val="28"/>
          <w:szCs w:val="28"/>
          <w:u w:val="single"/>
        </w:rPr>
        <w:t>eaven</w:t>
      </w:r>
    </w:p>
    <w:p w:rsidR="00D612DA" w:rsidRPr="00954622" w:rsidRDefault="00D612DA" w:rsidP="00D612DA">
      <w:pPr>
        <w:jc w:val="center"/>
        <w:rPr>
          <w:i/>
          <w:sz w:val="24"/>
          <w:szCs w:val="24"/>
        </w:rPr>
      </w:pPr>
      <w:r w:rsidRPr="00954622">
        <w:rPr>
          <w:i/>
          <w:sz w:val="24"/>
          <w:szCs w:val="24"/>
        </w:rPr>
        <w:t>“</w:t>
      </w:r>
      <w:r w:rsidR="00314448">
        <w:rPr>
          <w:i/>
          <w:sz w:val="24"/>
          <w:szCs w:val="24"/>
        </w:rPr>
        <w:t>Since you have been raised to new life with Christ, set your sights on the realities of heaven, where Christ sits in the place of honor at God’s right hand. Think about the things of heaven, not the things of earth. For your died to this life, and your real life is hidden with Christ in God.” Colossians 3:1 - 3</w:t>
      </w:r>
    </w:p>
    <w:p w:rsidR="00D612DA" w:rsidRPr="00D612DA" w:rsidRDefault="0062139A" w:rsidP="00D612DA">
      <w:pPr>
        <w:rPr>
          <w:b/>
          <w:sz w:val="24"/>
          <w:szCs w:val="24"/>
          <w:u w:val="single"/>
        </w:rPr>
      </w:pPr>
      <w:r>
        <w:rPr>
          <w:b/>
          <w:sz w:val="52"/>
          <w:szCs w:val="52"/>
        </w:rPr>
        <w:t>O</w:t>
      </w:r>
      <w:r>
        <w:rPr>
          <w:b/>
          <w:sz w:val="28"/>
          <w:szCs w:val="28"/>
          <w:u w:val="single"/>
        </w:rPr>
        <w:t>thers</w:t>
      </w:r>
    </w:p>
    <w:p w:rsidR="00D612DA" w:rsidRPr="00147439" w:rsidRDefault="00954622" w:rsidP="00147439">
      <w:pPr>
        <w:jc w:val="center"/>
        <w:rPr>
          <w:i/>
          <w:sz w:val="24"/>
          <w:szCs w:val="24"/>
        </w:rPr>
      </w:pPr>
      <w:r w:rsidRPr="00954622">
        <w:rPr>
          <w:i/>
          <w:sz w:val="24"/>
          <w:szCs w:val="24"/>
        </w:rPr>
        <w:t>“</w:t>
      </w:r>
      <w:r w:rsidR="00314448">
        <w:rPr>
          <w:i/>
          <w:sz w:val="24"/>
          <w:szCs w:val="24"/>
        </w:rPr>
        <w:t>Jesus knew that the Father had given him authority over everything and that he had come from God and would return to God. So he got up from the table, took off his robe, wrapped a towel around his waist, and poured water into a basin. Then he began to wash the disciples’ feet, drying them with the towel he had around him.” John 13:3 - 5</w:t>
      </w:r>
    </w:p>
    <w:p w:rsidR="00D612DA" w:rsidRPr="00D612DA" w:rsidRDefault="0062139A" w:rsidP="00D612DA">
      <w:pPr>
        <w:rPr>
          <w:b/>
          <w:sz w:val="24"/>
          <w:szCs w:val="24"/>
          <w:u w:val="single"/>
        </w:rPr>
      </w:pPr>
      <w:r>
        <w:rPr>
          <w:b/>
          <w:sz w:val="52"/>
          <w:szCs w:val="52"/>
        </w:rPr>
        <w:t>P</w:t>
      </w:r>
      <w:r>
        <w:rPr>
          <w:b/>
          <w:sz w:val="28"/>
          <w:szCs w:val="28"/>
          <w:u w:val="single"/>
        </w:rPr>
        <w:t>rayer</w:t>
      </w:r>
    </w:p>
    <w:p w:rsidR="00D612DA" w:rsidRPr="00147439" w:rsidRDefault="00954622" w:rsidP="00147439">
      <w:pPr>
        <w:jc w:val="center"/>
        <w:rPr>
          <w:i/>
          <w:sz w:val="24"/>
          <w:szCs w:val="24"/>
        </w:rPr>
      </w:pPr>
      <w:r w:rsidRPr="00954622">
        <w:rPr>
          <w:i/>
          <w:sz w:val="24"/>
          <w:szCs w:val="24"/>
        </w:rPr>
        <w:t>“</w:t>
      </w:r>
      <w:r w:rsidR="00314448">
        <w:rPr>
          <w:i/>
          <w:sz w:val="24"/>
          <w:szCs w:val="24"/>
        </w:rPr>
        <w:t>I have not stopped thanking God for you. I pray for you constantly, asking God, the glorious Father of our Lord Jesus Christ, to give you spiritual wisdom and insight so that you might grow in your knowledge of God. I pray that your hearts will be flooded with light so that you can understand the confident hope he has given to those he called – his holy people who are his rich and glorious inheritance.” Ephesians 1:</w:t>
      </w:r>
      <w:r w:rsidR="00E11D19">
        <w:rPr>
          <w:i/>
          <w:sz w:val="24"/>
          <w:szCs w:val="24"/>
        </w:rPr>
        <w:t>16 - 18</w:t>
      </w:r>
      <w:r w:rsidR="00314448">
        <w:rPr>
          <w:i/>
          <w:sz w:val="24"/>
          <w:szCs w:val="24"/>
        </w:rPr>
        <w:t xml:space="preserve"> </w:t>
      </w:r>
    </w:p>
    <w:p w:rsidR="00D612DA" w:rsidRPr="00D612DA" w:rsidRDefault="0062139A" w:rsidP="00D612DA">
      <w:pPr>
        <w:rPr>
          <w:b/>
          <w:sz w:val="24"/>
          <w:szCs w:val="24"/>
          <w:u w:val="single"/>
        </w:rPr>
      </w:pPr>
      <w:r>
        <w:rPr>
          <w:b/>
          <w:sz w:val="52"/>
          <w:szCs w:val="52"/>
        </w:rPr>
        <w:t>E</w:t>
      </w:r>
      <w:r w:rsidR="00FA7C6C">
        <w:rPr>
          <w:b/>
          <w:sz w:val="28"/>
          <w:szCs w:val="28"/>
          <w:u w:val="single"/>
        </w:rPr>
        <w:t>ncouragement</w:t>
      </w:r>
    </w:p>
    <w:p w:rsidR="00D612DA" w:rsidRPr="00147439" w:rsidRDefault="00954622" w:rsidP="00147439">
      <w:pPr>
        <w:jc w:val="center"/>
        <w:rPr>
          <w:i/>
          <w:sz w:val="24"/>
          <w:szCs w:val="24"/>
        </w:rPr>
      </w:pPr>
      <w:r w:rsidRPr="00954622">
        <w:rPr>
          <w:i/>
          <w:sz w:val="24"/>
          <w:szCs w:val="24"/>
        </w:rPr>
        <w:t>“</w:t>
      </w:r>
      <w:r w:rsidR="00FA7C6C">
        <w:rPr>
          <w:i/>
          <w:sz w:val="24"/>
          <w:szCs w:val="24"/>
        </w:rPr>
        <w:t>Let us hold tightly without wavering to the hope we affirm, for God can be trusted to keep his promise. Let us think of ways to motivate one another to acts of love and good works. And let us not neglect our meeting together, as some people do, but encourage one another, especially now that the day of his return is drawing near.” Hebrews 10:23 - 25</w:t>
      </w:r>
    </w:p>
    <w:p w:rsidR="00954622" w:rsidRDefault="00954622" w:rsidP="00954622">
      <w:pPr>
        <w:jc w:val="center"/>
        <w:rPr>
          <w:b/>
          <w:sz w:val="24"/>
          <w:szCs w:val="24"/>
        </w:rPr>
      </w:pPr>
    </w:p>
    <w:p w:rsidR="00954622" w:rsidRPr="00314448" w:rsidRDefault="00954622" w:rsidP="00954622">
      <w:pPr>
        <w:jc w:val="center"/>
        <w:rPr>
          <w:i/>
          <w:sz w:val="24"/>
          <w:szCs w:val="24"/>
        </w:rPr>
      </w:pPr>
      <w:r>
        <w:rPr>
          <w:b/>
          <w:sz w:val="24"/>
          <w:szCs w:val="24"/>
        </w:rPr>
        <w:t xml:space="preserve">Giving back to our gracious God – </w:t>
      </w:r>
      <w:r w:rsidR="0062139A">
        <w:rPr>
          <w:b/>
          <w:sz w:val="24"/>
          <w:szCs w:val="24"/>
        </w:rPr>
        <w:t xml:space="preserve">2 Corinthians </w:t>
      </w:r>
      <w:r w:rsidR="00314448">
        <w:rPr>
          <w:b/>
          <w:sz w:val="24"/>
          <w:szCs w:val="24"/>
        </w:rPr>
        <w:t xml:space="preserve">9:7 – 8 – </w:t>
      </w:r>
      <w:r w:rsidR="00314448">
        <w:rPr>
          <w:sz w:val="24"/>
          <w:szCs w:val="24"/>
        </w:rPr>
        <w:t>“You must decide in your heart how much to give. And don’t give reluctantly or in response to pressure. For God loves a person who gives cheerfully. And God will generously provide all you need.”</w:t>
      </w:r>
    </w:p>
    <w:p w:rsidR="00954622" w:rsidRDefault="00954622" w:rsidP="00954622">
      <w:pPr>
        <w:jc w:val="center"/>
        <w:rPr>
          <w:b/>
          <w:sz w:val="24"/>
          <w:szCs w:val="24"/>
        </w:rPr>
      </w:pPr>
    </w:p>
    <w:p w:rsidR="00D612DA" w:rsidRDefault="00954622" w:rsidP="00954622">
      <w:pPr>
        <w:jc w:val="center"/>
        <w:rPr>
          <w:b/>
          <w:sz w:val="24"/>
          <w:szCs w:val="24"/>
        </w:rPr>
      </w:pPr>
      <w:r>
        <w:rPr>
          <w:b/>
          <w:sz w:val="24"/>
          <w:szCs w:val="24"/>
        </w:rPr>
        <w:t xml:space="preserve">The Father’s Blessing – Numbers 6:22 </w:t>
      </w:r>
      <w:r w:rsidR="003B3204">
        <w:rPr>
          <w:b/>
          <w:sz w:val="24"/>
          <w:szCs w:val="24"/>
        </w:rPr>
        <w:t>–</w:t>
      </w:r>
      <w:r>
        <w:rPr>
          <w:b/>
          <w:sz w:val="24"/>
          <w:szCs w:val="24"/>
        </w:rPr>
        <w:t xml:space="preserve"> 27</w:t>
      </w:r>
    </w:p>
    <w:p w:rsidR="003B3204" w:rsidRPr="00954622" w:rsidRDefault="00FA7C6C" w:rsidP="00954622">
      <w:pPr>
        <w:jc w:val="center"/>
        <w:rPr>
          <w:b/>
          <w:sz w:val="24"/>
          <w:szCs w:val="24"/>
        </w:rPr>
      </w:pPr>
      <w:r>
        <w:rPr>
          <w:b/>
          <w:sz w:val="24"/>
          <w:szCs w:val="24"/>
        </w:rPr>
        <w:t>Next Week – Words of Life - FAITH</w:t>
      </w:r>
    </w:p>
    <w:sectPr w:rsidR="003B3204" w:rsidRPr="009546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DA"/>
    <w:rsid w:val="00147439"/>
    <w:rsid w:val="00220BFD"/>
    <w:rsid w:val="002D103D"/>
    <w:rsid w:val="00314448"/>
    <w:rsid w:val="003B3204"/>
    <w:rsid w:val="0062139A"/>
    <w:rsid w:val="00703D99"/>
    <w:rsid w:val="00763F2B"/>
    <w:rsid w:val="00954622"/>
    <w:rsid w:val="00D612DA"/>
    <w:rsid w:val="00E11D19"/>
    <w:rsid w:val="00F91DF9"/>
    <w:rsid w:val="00FA7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F27"/>
  <w15:chartTrackingRefBased/>
  <w15:docId w15:val="{4F9BAC2A-E0A8-4FF1-AEFF-7017C362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cp:revision>
  <dcterms:created xsi:type="dcterms:W3CDTF">2020-03-23T22:54:00Z</dcterms:created>
  <dcterms:modified xsi:type="dcterms:W3CDTF">2020-03-23T22:54:00Z</dcterms:modified>
</cp:coreProperties>
</file>